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-13"/>
        <w:tblW w:w="9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8"/>
        <w:gridCol w:w="628"/>
        <w:gridCol w:w="3066"/>
        <w:gridCol w:w="3068"/>
      </w:tblGrid>
      <w:tr w:rsidR="00395F55" w:rsidRPr="000F1384" w14:paraId="3B918858" w14:textId="77777777" w:rsidTr="00FA325B">
        <w:trPr>
          <w:trHeight w:val="702"/>
        </w:trPr>
        <w:tc>
          <w:tcPr>
            <w:tcW w:w="9200" w:type="dxa"/>
            <w:gridSpan w:val="4"/>
            <w:vAlign w:val="center"/>
          </w:tcPr>
          <w:p w14:paraId="0C01C93B" w14:textId="77777777" w:rsidR="00395F55" w:rsidRPr="000F1384" w:rsidRDefault="00395F55" w:rsidP="00FA325B">
            <w:pPr>
              <w:pStyle w:val="TableParagraph"/>
              <w:kinsoku w:val="0"/>
              <w:overflowPunct w:val="0"/>
              <w:spacing w:before="50"/>
              <w:ind w:left="160"/>
              <w:jc w:val="center"/>
              <w:rPr>
                <w:rFonts w:ascii="Montserrat Medium" w:hAnsi="Montserrat Medium"/>
                <w:b/>
                <w:bCs/>
                <w:i/>
                <w:iCs/>
                <w:color w:val="212121"/>
                <w:sz w:val="16"/>
                <w:szCs w:val="16"/>
              </w:rPr>
            </w:pPr>
            <w:r w:rsidRPr="00F128EF">
              <w:rPr>
                <w:rFonts w:ascii="Montserrat Medium" w:hAnsi="Montserrat Medium"/>
                <w:b/>
                <w:bCs/>
                <w:i/>
                <w:iCs/>
                <w:color w:val="212121"/>
                <w:sz w:val="20"/>
                <w:szCs w:val="20"/>
              </w:rPr>
              <w:t>ASPECTOS RELEVANTES DE LA EVALU</w:t>
            </w:r>
            <w:bookmarkStart w:id="0" w:name="_GoBack"/>
            <w:bookmarkEnd w:id="0"/>
            <w:r w:rsidRPr="00F128EF">
              <w:rPr>
                <w:rFonts w:ascii="Montserrat Medium" w:hAnsi="Montserrat Medium"/>
                <w:b/>
                <w:bCs/>
                <w:i/>
                <w:iCs/>
                <w:color w:val="212121"/>
                <w:sz w:val="20"/>
                <w:szCs w:val="20"/>
              </w:rPr>
              <w:t>ACIÓN</w:t>
            </w:r>
            <w:r>
              <w:rPr>
                <w:rFonts w:ascii="Montserrat Medium" w:hAnsi="Montserrat Medium"/>
                <w:b/>
                <w:bCs/>
                <w:i/>
                <w:iCs/>
                <w:color w:val="212121"/>
                <w:sz w:val="20"/>
                <w:szCs w:val="20"/>
              </w:rPr>
              <w:t xml:space="preserve"> PARA EL PRESUPUESTO DE EGRESOS ESTATAL</w:t>
            </w:r>
          </w:p>
        </w:tc>
      </w:tr>
      <w:tr w:rsidR="00395F55" w:rsidRPr="000F1384" w14:paraId="74626EAB" w14:textId="77777777" w:rsidTr="00FA325B">
        <w:trPr>
          <w:trHeight w:val="439"/>
        </w:trPr>
        <w:tc>
          <w:tcPr>
            <w:tcW w:w="2438" w:type="dxa"/>
            <w:shd w:val="clear" w:color="auto" w:fill="FFFFFF" w:themeFill="background1"/>
            <w:vAlign w:val="center"/>
          </w:tcPr>
          <w:p w14:paraId="59285C61" w14:textId="77777777" w:rsidR="00395F55" w:rsidRPr="000F1384" w:rsidRDefault="00395F55" w:rsidP="00FA325B">
            <w:pPr>
              <w:pStyle w:val="TableParagraph"/>
              <w:kinsoku w:val="0"/>
              <w:overflowPunct w:val="0"/>
              <w:spacing w:before="45"/>
              <w:ind w:left="95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Nombre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7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de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-1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la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-8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evaluación:</w:t>
            </w:r>
          </w:p>
        </w:tc>
        <w:tc>
          <w:tcPr>
            <w:tcW w:w="6762" w:type="dxa"/>
            <w:gridSpan w:val="3"/>
            <w:vAlign w:val="center"/>
          </w:tcPr>
          <w:p w14:paraId="7C6CC8DB" w14:textId="2D1283B7" w:rsidR="00395F55" w:rsidRPr="002B1982" w:rsidRDefault="002B1982" w:rsidP="00FA325B">
            <w:pPr>
              <w:pStyle w:val="TableParagraph"/>
              <w:kinsoku w:val="0"/>
              <w:overflowPunct w:val="0"/>
              <w:spacing w:before="50"/>
              <w:rPr>
                <w:rFonts w:ascii="Montserrat Medium" w:hAnsi="Montserrat Medium"/>
                <w:i/>
                <w:iCs/>
                <w:color w:val="212121"/>
                <w:sz w:val="16"/>
                <w:szCs w:val="16"/>
              </w:rPr>
            </w:pP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z w:val="16"/>
                <w:szCs w:val="16"/>
              </w:rPr>
              <w:t>[Nombre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pacing w:val="12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z w:val="16"/>
                <w:szCs w:val="16"/>
              </w:rPr>
              <w:t>de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pacing w:val="15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z w:val="16"/>
                <w:szCs w:val="16"/>
              </w:rPr>
              <w:t>la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pacing w:val="10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z w:val="16"/>
                <w:szCs w:val="16"/>
              </w:rPr>
              <w:t>evaluación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pacing w:val="16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z w:val="16"/>
                <w:szCs w:val="16"/>
              </w:rPr>
              <w:t>de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pacing w:val="5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z w:val="16"/>
                <w:szCs w:val="16"/>
              </w:rPr>
              <w:t xml:space="preserve">acuerdo </w:t>
            </w:r>
            <w:r>
              <w:rPr>
                <w:rFonts w:ascii="Montserrat Medium" w:hAnsi="Montserrat Medium"/>
                <w:b/>
                <w:bCs/>
                <w:i/>
                <w:iCs/>
                <w:color w:val="212121"/>
                <w:sz w:val="16"/>
                <w:szCs w:val="16"/>
              </w:rPr>
              <w:t xml:space="preserve">al </w:t>
            </w:r>
            <w:r>
              <w:rPr>
                <w:rFonts w:ascii="Montserrat Medium" w:hAnsi="Montserrat Medium"/>
                <w:b/>
                <w:bCs/>
                <w:i/>
                <w:iCs/>
                <w:color w:val="0F0F0F"/>
                <w:sz w:val="16"/>
                <w:szCs w:val="16"/>
              </w:rPr>
              <w:t>t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0F0F0F"/>
                <w:sz w:val="16"/>
                <w:szCs w:val="16"/>
              </w:rPr>
              <w:t>ítulo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0F0F0F"/>
                <w:spacing w:val="10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z w:val="16"/>
                <w:szCs w:val="16"/>
              </w:rPr>
              <w:t>del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pacing w:val="5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z w:val="16"/>
                <w:szCs w:val="16"/>
              </w:rPr>
              <w:t>informe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pacing w:val="21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z w:val="16"/>
                <w:szCs w:val="16"/>
              </w:rPr>
              <w:t>final]</w:t>
            </w:r>
          </w:p>
        </w:tc>
      </w:tr>
      <w:tr w:rsidR="00395F55" w:rsidRPr="000F1384" w14:paraId="111DE03D" w14:textId="77777777" w:rsidTr="00FA325B">
        <w:trPr>
          <w:trHeight w:val="447"/>
        </w:trPr>
        <w:tc>
          <w:tcPr>
            <w:tcW w:w="2438" w:type="dxa"/>
            <w:shd w:val="clear" w:color="auto" w:fill="FFFFFF" w:themeFill="background1"/>
            <w:vAlign w:val="center"/>
          </w:tcPr>
          <w:p w14:paraId="7F3C92B9" w14:textId="77777777" w:rsidR="00395F55" w:rsidRPr="000F1384" w:rsidRDefault="00395F55" w:rsidP="00FA325B">
            <w:pPr>
              <w:pStyle w:val="TableParagraph"/>
              <w:kinsoku w:val="0"/>
              <w:overflowPunct w:val="0"/>
              <w:spacing w:before="50"/>
              <w:ind w:left="91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Objetivo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3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de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-2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la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-3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evaluación:</w:t>
            </w:r>
          </w:p>
        </w:tc>
        <w:tc>
          <w:tcPr>
            <w:tcW w:w="6762" w:type="dxa"/>
            <w:gridSpan w:val="3"/>
            <w:vAlign w:val="center"/>
          </w:tcPr>
          <w:p w14:paraId="51D5C61B" w14:textId="19B357FC" w:rsidR="00395F55" w:rsidRPr="002B1982" w:rsidRDefault="002B1982" w:rsidP="00FA325B">
            <w:pPr>
              <w:pStyle w:val="TableParagraph"/>
              <w:kinsoku w:val="0"/>
              <w:overflowPunct w:val="0"/>
              <w:spacing w:before="64"/>
              <w:ind w:left="48"/>
              <w:rPr>
                <w:rFonts w:ascii="Montserrat Medium" w:hAnsi="Montserrat Medium"/>
                <w:i/>
                <w:iCs/>
                <w:color w:val="212121"/>
                <w:sz w:val="16"/>
                <w:szCs w:val="16"/>
              </w:rPr>
            </w:pP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[Objetivo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3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general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9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de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3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la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6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evaluación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2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con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9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ba</w:t>
            </w:r>
            <w:r w:rsidRPr="000F1384">
              <w:rPr>
                <w:rFonts w:ascii="Montserrat Medium" w:hAnsi="Montserrat Medium"/>
                <w:i/>
                <w:iCs/>
                <w:color w:val="3F3F3F"/>
                <w:sz w:val="15"/>
                <w:szCs w:val="15"/>
              </w:rPr>
              <w:t>s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e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2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en lo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2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indicado</w:t>
            </w:r>
            <w:r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 xml:space="preserve"> en el informe final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]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22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(Máximo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4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250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7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caracteres)</w:t>
            </w:r>
          </w:p>
        </w:tc>
      </w:tr>
      <w:tr w:rsidR="00FA325B" w:rsidRPr="000F1384" w14:paraId="6D81D530" w14:textId="77777777" w:rsidTr="00FA325B">
        <w:trPr>
          <w:trHeight w:val="447"/>
        </w:trPr>
        <w:tc>
          <w:tcPr>
            <w:tcW w:w="9200" w:type="dxa"/>
            <w:gridSpan w:val="4"/>
            <w:shd w:val="clear" w:color="auto" w:fill="FFFFFF" w:themeFill="background1"/>
            <w:vAlign w:val="center"/>
          </w:tcPr>
          <w:p w14:paraId="417F57E2" w14:textId="77777777" w:rsidR="00FA325B" w:rsidRDefault="00FA325B" w:rsidP="00FA325B">
            <w:pPr>
              <w:pStyle w:val="TableParagraph"/>
              <w:kinsoku w:val="0"/>
              <w:overflowPunct w:val="0"/>
              <w:spacing w:before="6"/>
              <w:ind w:left="81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Descripción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21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del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2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Programa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23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(Extensión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17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máxima</w:t>
            </w:r>
            <w:r w:rsidRPr="000F1384">
              <w:rPr>
                <w:rFonts w:ascii="Montserrat Medium" w:hAnsi="Montserrat Medium"/>
                <w:b/>
                <w:bCs/>
                <w:color w:val="3F3F3F"/>
                <w:sz w:val="16"/>
                <w:szCs w:val="16"/>
              </w:rPr>
              <w:t>:</w:t>
            </w:r>
            <w:r w:rsidRPr="000F1384">
              <w:rPr>
                <w:rFonts w:ascii="Montserrat Medium" w:hAnsi="Montserrat Medium"/>
                <w:b/>
                <w:bCs/>
                <w:color w:val="3F3F3F"/>
                <w:spacing w:val="-1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1000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8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caracteres)</w:t>
            </w:r>
          </w:p>
          <w:p w14:paraId="0647046F" w14:textId="77777777" w:rsidR="00FA325B" w:rsidRDefault="00FA325B" w:rsidP="00FA325B">
            <w:pPr>
              <w:pStyle w:val="TableParagraph"/>
              <w:kinsoku w:val="0"/>
              <w:overflowPunct w:val="0"/>
              <w:spacing w:before="64"/>
              <w:ind w:left="48"/>
              <w:rPr>
                <w:rStyle w:val="TextoindependienteCar"/>
                <w:color w:val="000000"/>
                <w:shd w:val="clear" w:color="auto" w:fill="FFFFFF"/>
              </w:rPr>
            </w:pPr>
          </w:p>
        </w:tc>
      </w:tr>
      <w:tr w:rsidR="00395F55" w:rsidRPr="000F1384" w14:paraId="1C56E6E4" w14:textId="77777777" w:rsidTr="00FA325B">
        <w:trPr>
          <w:trHeight w:val="2024"/>
        </w:trPr>
        <w:tc>
          <w:tcPr>
            <w:tcW w:w="9200" w:type="dxa"/>
            <w:gridSpan w:val="4"/>
            <w:vAlign w:val="center"/>
          </w:tcPr>
          <w:p w14:paraId="1AA3E362" w14:textId="3BE6320D" w:rsidR="00395F55" w:rsidRPr="000F1384" w:rsidRDefault="002B1982" w:rsidP="00FA325B">
            <w:pPr>
              <w:pStyle w:val="TableParagraph"/>
              <w:kinsoku w:val="0"/>
              <w:overflowPunct w:val="0"/>
              <w:spacing w:before="6"/>
              <w:ind w:left="81"/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</w:pP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De</w:t>
            </w:r>
            <w:r w:rsidRPr="002B1982">
              <w:rPr>
                <w:rFonts w:ascii="Montserrat Medium" w:hAnsi="Montserrat Medium"/>
                <w:i/>
                <w:iCs/>
                <w:spacing w:val="12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manera</w:t>
            </w:r>
            <w:r w:rsidRPr="002B1982">
              <w:rPr>
                <w:rFonts w:ascii="Montserrat Medium" w:hAnsi="Montserrat Medium"/>
                <w:i/>
                <w:iCs/>
                <w:spacing w:val="13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breve,</w:t>
            </w:r>
            <w:r w:rsidRPr="002B1982">
              <w:rPr>
                <w:rFonts w:ascii="Montserrat Medium" w:hAnsi="Montserrat Medium"/>
                <w:i/>
                <w:iCs/>
                <w:spacing w:val="1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deben</w:t>
            </w:r>
            <w:r w:rsidRPr="002B1982">
              <w:rPr>
                <w:rFonts w:ascii="Montserrat Medium" w:hAnsi="Montserrat Medium"/>
                <w:i/>
                <w:iCs/>
                <w:spacing w:val="23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describirse</w:t>
            </w:r>
            <w:r w:rsidRPr="002B1982">
              <w:rPr>
                <w:rFonts w:ascii="Montserrat Medium" w:hAnsi="Montserrat Medium"/>
                <w:i/>
                <w:iCs/>
                <w:spacing w:val="16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en</w:t>
            </w:r>
            <w:r w:rsidRPr="002B1982">
              <w:rPr>
                <w:rFonts w:ascii="Montserrat Medium" w:hAnsi="Montserrat Medium"/>
                <w:i/>
                <w:iCs/>
                <w:spacing w:val="10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esta</w:t>
            </w:r>
            <w:r w:rsidRPr="002B1982">
              <w:rPr>
                <w:rFonts w:ascii="Montserrat Medium" w:hAnsi="Montserrat Medium"/>
                <w:i/>
                <w:iCs/>
                <w:spacing w:val="12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sección</w:t>
            </w:r>
            <w:r w:rsidRPr="002B1982">
              <w:rPr>
                <w:rFonts w:ascii="Montserrat Medium" w:hAnsi="Montserrat Medium"/>
                <w:i/>
                <w:iCs/>
                <w:spacing w:val="7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los</w:t>
            </w:r>
            <w:r w:rsidRPr="002B1982">
              <w:rPr>
                <w:rFonts w:ascii="Montserrat Medium" w:hAnsi="Montserrat Medium"/>
                <w:i/>
                <w:iCs/>
                <w:spacing w:val="-5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siguientes</w:t>
            </w:r>
            <w:r w:rsidRPr="002B1982">
              <w:rPr>
                <w:rFonts w:ascii="Montserrat Medium" w:hAnsi="Montserrat Medium"/>
                <w:i/>
                <w:iCs/>
                <w:spacing w:val="7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elementos:</w:t>
            </w:r>
            <w:r w:rsidRPr="002B1982">
              <w:rPr>
                <w:rFonts w:ascii="Montserrat Medium" w:hAnsi="Montserrat Medium"/>
                <w:i/>
                <w:iCs/>
                <w:spacing w:val="16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Año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14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de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-4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inicio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12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del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22"/>
                <w:sz w:val="15"/>
                <w:szCs w:val="15"/>
              </w:rPr>
              <w:t xml:space="preserve"> </w:t>
            </w:r>
            <w:proofErr w:type="spellStart"/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Pp</w:t>
            </w:r>
            <w:proofErr w:type="spellEnd"/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,</w:t>
            </w:r>
            <w:r w:rsidRPr="002B1982">
              <w:rPr>
                <w:rFonts w:ascii="Montserrat Medium" w:hAnsi="Montserrat Medium"/>
                <w:i/>
                <w:iCs/>
                <w:spacing w:val="11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en</w:t>
            </w:r>
            <w:r w:rsidRPr="002B1982">
              <w:rPr>
                <w:rFonts w:ascii="Montserrat Medium" w:hAnsi="Montserrat Medium"/>
                <w:i/>
                <w:iCs/>
                <w:spacing w:val="11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caso</w:t>
            </w:r>
            <w:r w:rsidRPr="002B1982">
              <w:rPr>
                <w:rFonts w:ascii="Montserrat Medium" w:hAnsi="Montserrat Medium"/>
                <w:i/>
                <w:iCs/>
                <w:spacing w:val="15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de</w:t>
            </w:r>
            <w:r w:rsidRPr="002B1982">
              <w:rPr>
                <w:rFonts w:ascii="Montserrat Medium" w:hAnsi="Montserrat Medium"/>
                <w:i/>
                <w:iCs/>
                <w:spacing w:val="3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qué</w:t>
            </w:r>
            <w:r w:rsidRPr="002B1982">
              <w:rPr>
                <w:rFonts w:ascii="Montserrat Medium" w:hAnsi="Montserrat Medium"/>
                <w:i/>
                <w:iCs/>
                <w:spacing w:val="14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aplique</w:t>
            </w:r>
            <w:r w:rsidRPr="002B1982">
              <w:rPr>
                <w:rFonts w:ascii="Montserrat Medium" w:hAnsi="Montserrat Medium"/>
                <w:i/>
                <w:iCs/>
                <w:spacing w:val="9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señalar</w:t>
            </w:r>
            <w:r w:rsidRPr="002B1982">
              <w:rPr>
                <w:rFonts w:ascii="Montserrat Medium" w:hAnsi="Montserrat Medium"/>
                <w:i/>
                <w:iCs/>
                <w:spacing w:val="4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si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1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es resultado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1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de una fusión/ escisión o similar; Objetivo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1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 xml:space="preserve">del </w:t>
            </w:r>
            <w:proofErr w:type="spellStart"/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Pp</w:t>
            </w:r>
            <w:proofErr w:type="spellEnd"/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 xml:space="preserve"> (Propósito</w:t>
            </w:r>
            <w:r w:rsidRPr="002B1982">
              <w:rPr>
                <w:rFonts w:ascii="Montserrat Medium" w:hAnsi="Montserrat Medium"/>
                <w:i/>
                <w:iCs/>
                <w:spacing w:val="1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del</w:t>
            </w:r>
            <w:r w:rsidRPr="002B1982">
              <w:rPr>
                <w:rFonts w:ascii="Montserrat Medium" w:hAnsi="Montserrat Medium"/>
                <w:i/>
                <w:iCs/>
                <w:spacing w:val="1"/>
                <w:sz w:val="15"/>
                <w:szCs w:val="15"/>
              </w:rPr>
              <w:t xml:space="preserve"> </w:t>
            </w:r>
            <w:proofErr w:type="spellStart"/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Pp</w:t>
            </w:r>
            <w:proofErr w:type="spellEnd"/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 xml:space="preserve"> según su MIR,</w:t>
            </w:r>
            <w:r w:rsidRPr="002B1982">
              <w:rPr>
                <w:rFonts w:ascii="Montserrat Medium" w:hAnsi="Montserrat Medium"/>
                <w:i/>
                <w:iCs/>
                <w:spacing w:val="1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objetivo</w:t>
            </w:r>
            <w:r w:rsidRPr="002B1982">
              <w:rPr>
                <w:rFonts w:ascii="Montserrat Medium" w:hAnsi="Montserrat Medium"/>
                <w:i/>
                <w:iCs/>
                <w:spacing w:val="1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w w:val="105"/>
                <w:sz w:val="15"/>
                <w:szCs w:val="15"/>
              </w:rPr>
              <w:t xml:space="preserve">general del </w:t>
            </w:r>
            <w:proofErr w:type="spellStart"/>
            <w:r w:rsidRPr="002B1982">
              <w:rPr>
                <w:rFonts w:ascii="Montserrat Medium" w:hAnsi="Montserrat Medium"/>
                <w:i/>
                <w:iCs/>
                <w:w w:val="105"/>
                <w:sz w:val="15"/>
                <w:szCs w:val="15"/>
              </w:rPr>
              <w:t>Pp</w:t>
            </w:r>
            <w:proofErr w:type="spellEnd"/>
            <w:r w:rsidRPr="002B1982">
              <w:rPr>
                <w:rFonts w:ascii="Montserrat Medium" w:hAnsi="Montserrat Medium"/>
                <w:i/>
                <w:iCs/>
                <w:w w:val="105"/>
                <w:sz w:val="15"/>
                <w:szCs w:val="15"/>
              </w:rPr>
              <w:t xml:space="preserve"> de acuerdo con su documento normativo u objetivo central del diagnóstico, de los documentos vigentes);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w w:val="105"/>
                <w:sz w:val="15"/>
                <w:szCs w:val="15"/>
              </w:rPr>
              <w:t>población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1"/>
                <w:w w:val="105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objetivo del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5"/>
                <w:sz w:val="15"/>
                <w:szCs w:val="15"/>
              </w:rPr>
              <w:t xml:space="preserve"> </w:t>
            </w:r>
            <w:proofErr w:type="spellStart"/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Pp</w:t>
            </w:r>
            <w:proofErr w:type="spellEnd"/>
            <w:r w:rsidRPr="002B1982">
              <w:rPr>
                <w:rFonts w:ascii="Montserrat Medium" w:hAnsi="Montserrat Medium"/>
                <w:b/>
                <w:bCs/>
                <w:i/>
                <w:iCs/>
                <w:spacing w:val="-10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y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16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descripción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12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de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-5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sus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16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principales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-1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componentes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,</w:t>
            </w:r>
            <w:r w:rsidRPr="002B1982">
              <w:rPr>
                <w:rFonts w:ascii="Montserrat Medium" w:hAnsi="Montserrat Medium"/>
                <w:i/>
                <w:iCs/>
                <w:spacing w:val="-6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bienes</w:t>
            </w:r>
            <w:r w:rsidRPr="002B1982">
              <w:rPr>
                <w:rFonts w:ascii="Montserrat Medium" w:hAnsi="Montserrat Medium"/>
                <w:i/>
                <w:iCs/>
                <w:spacing w:val="-2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o</w:t>
            </w:r>
            <w:r w:rsidRPr="002B1982">
              <w:rPr>
                <w:rFonts w:ascii="Montserrat Medium" w:hAnsi="Montserrat Medium"/>
                <w:i/>
                <w:iCs/>
                <w:spacing w:val="-6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servicios</w:t>
            </w:r>
            <w:r w:rsidRPr="002B1982">
              <w:rPr>
                <w:rFonts w:ascii="Montserrat Medium" w:hAnsi="Montserrat Medium"/>
                <w:i/>
                <w:iCs/>
                <w:spacing w:val="1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que</w:t>
            </w:r>
            <w:r w:rsidRPr="002B1982">
              <w:rPr>
                <w:rFonts w:ascii="Montserrat Medium" w:hAnsi="Montserrat Medium"/>
                <w:i/>
                <w:iCs/>
                <w:spacing w:val="-4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entrega</w:t>
            </w:r>
            <w:r w:rsidRPr="002B1982">
              <w:rPr>
                <w:rFonts w:ascii="Montserrat Medium" w:hAnsi="Montserrat Medium"/>
                <w:i/>
                <w:iCs/>
                <w:spacing w:val="7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el</w:t>
            </w:r>
            <w:r w:rsidRPr="002B1982">
              <w:rPr>
                <w:rFonts w:ascii="Montserrat Medium" w:hAnsi="Montserrat Medium"/>
                <w:i/>
                <w:iCs/>
                <w:spacing w:val="4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Pp.]</w:t>
            </w:r>
          </w:p>
        </w:tc>
      </w:tr>
      <w:tr w:rsidR="00FA325B" w:rsidRPr="000F1384" w14:paraId="74755A3F" w14:textId="77777777" w:rsidTr="00FA325B">
        <w:trPr>
          <w:trHeight w:val="139"/>
        </w:trPr>
        <w:tc>
          <w:tcPr>
            <w:tcW w:w="9200" w:type="dxa"/>
            <w:gridSpan w:val="4"/>
            <w:shd w:val="clear" w:color="auto" w:fill="FFFFFF" w:themeFill="background1"/>
            <w:vAlign w:val="center"/>
          </w:tcPr>
          <w:p w14:paraId="18F248C2" w14:textId="77777777" w:rsidR="00FA325B" w:rsidRDefault="00FA325B" w:rsidP="00FA325B">
            <w:pPr>
              <w:pStyle w:val="TableParagraph"/>
              <w:kinsoku w:val="0"/>
              <w:overflowPunct w:val="0"/>
              <w:spacing w:before="6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Presupuesto por ejercicio fiscal evaluado</w:t>
            </w:r>
          </w:p>
          <w:p w14:paraId="18A45C4B" w14:textId="55D113BD" w:rsidR="00FA325B" w:rsidRPr="00976BAB" w:rsidRDefault="002B1982" w:rsidP="00FA325B">
            <w:pPr>
              <w:pStyle w:val="TableParagraph"/>
              <w:kinsoku w:val="0"/>
              <w:overflowPunct w:val="0"/>
              <w:spacing w:before="6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5"/>
                <w:sz w:val="15"/>
                <w:szCs w:val="15"/>
              </w:rPr>
              <w:t xml:space="preserve">Presupuesto autorizado y ejercido del </w:t>
            </w:r>
            <w:proofErr w:type="spellStart"/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5"/>
                <w:sz w:val="15"/>
                <w:szCs w:val="15"/>
              </w:rPr>
              <w:t>Pp</w:t>
            </w:r>
            <w:proofErr w:type="spellEnd"/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5"/>
                <w:sz w:val="15"/>
                <w:szCs w:val="15"/>
              </w:rPr>
              <w:t xml:space="preserve"> evaluado incluyendo todas las fuentes de financiamiento: federal</w:t>
            </w:r>
            <w:r>
              <w:rPr>
                <w:rFonts w:ascii="Montserrat Medium" w:hAnsi="Montserrat Medium"/>
                <w:i/>
                <w:iCs/>
                <w:color w:val="212121"/>
                <w:spacing w:val="-1"/>
                <w:w w:val="105"/>
                <w:sz w:val="15"/>
                <w:szCs w:val="15"/>
              </w:rPr>
              <w:t>,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5"/>
                <w:sz w:val="15"/>
                <w:szCs w:val="15"/>
              </w:rPr>
              <w:t xml:space="preserve"> estatal</w:t>
            </w:r>
            <w:r>
              <w:rPr>
                <w:rFonts w:ascii="Montserrat Medium" w:hAnsi="Montserrat Medium"/>
                <w:i/>
                <w:iCs/>
                <w:color w:val="212121"/>
                <w:spacing w:val="-1"/>
                <w:w w:val="105"/>
                <w:sz w:val="15"/>
                <w:szCs w:val="15"/>
              </w:rPr>
              <w:t xml:space="preserve"> y recursos propios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5"/>
                <w:sz w:val="15"/>
                <w:szCs w:val="15"/>
              </w:rPr>
              <w:t>]</w:t>
            </w:r>
          </w:p>
        </w:tc>
      </w:tr>
      <w:tr w:rsidR="00827C4F" w:rsidRPr="000F1384" w14:paraId="5AE03756" w14:textId="77777777" w:rsidTr="00FA325B">
        <w:trPr>
          <w:trHeight w:val="355"/>
        </w:trPr>
        <w:tc>
          <w:tcPr>
            <w:tcW w:w="3066" w:type="dxa"/>
            <w:gridSpan w:val="2"/>
            <w:shd w:val="clear" w:color="auto" w:fill="FFFFFF" w:themeFill="background1"/>
            <w:vAlign w:val="center"/>
          </w:tcPr>
          <w:p w14:paraId="6CB99084" w14:textId="5DED24E1" w:rsidR="00827C4F" w:rsidRPr="00827C4F" w:rsidRDefault="00827C4F" w:rsidP="00FA325B">
            <w:pPr>
              <w:pStyle w:val="TableParagraph"/>
              <w:kinsoku w:val="0"/>
              <w:overflowPunct w:val="0"/>
              <w:spacing w:before="6"/>
              <w:jc w:val="center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827C4F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Fuente de financiamiento</w:t>
            </w:r>
          </w:p>
        </w:tc>
        <w:tc>
          <w:tcPr>
            <w:tcW w:w="3066" w:type="dxa"/>
            <w:shd w:val="clear" w:color="auto" w:fill="FFFFFF" w:themeFill="background1"/>
            <w:vAlign w:val="center"/>
          </w:tcPr>
          <w:p w14:paraId="75EAAB07" w14:textId="24C2E4D7" w:rsidR="00827C4F" w:rsidRPr="00827C4F" w:rsidRDefault="00827C4F" w:rsidP="00FA325B">
            <w:pPr>
              <w:pStyle w:val="TableParagraph"/>
              <w:kinsoku w:val="0"/>
              <w:overflowPunct w:val="0"/>
              <w:spacing w:before="6"/>
              <w:jc w:val="center"/>
              <w:rPr>
                <w:rFonts w:ascii="Montserrat Medium" w:hAnsi="Montserrat Medium"/>
                <w:b/>
                <w:bCs/>
                <w:color w:val="212121"/>
                <w:sz w:val="15"/>
                <w:szCs w:val="15"/>
              </w:rPr>
            </w:pPr>
            <w:r w:rsidRPr="00827C4F">
              <w:rPr>
                <w:rFonts w:ascii="Montserrat Medium" w:hAnsi="Montserrat Medium"/>
                <w:b/>
                <w:bCs/>
                <w:color w:val="212121"/>
                <w:sz w:val="15"/>
                <w:szCs w:val="15"/>
              </w:rPr>
              <w:t>Monto</w:t>
            </w:r>
          </w:p>
        </w:tc>
        <w:tc>
          <w:tcPr>
            <w:tcW w:w="3068" w:type="dxa"/>
            <w:shd w:val="clear" w:color="auto" w:fill="FFFFFF" w:themeFill="background1"/>
            <w:vAlign w:val="center"/>
          </w:tcPr>
          <w:p w14:paraId="7CAB837C" w14:textId="6DACBF5A" w:rsidR="00827C4F" w:rsidRPr="00827C4F" w:rsidRDefault="00827C4F" w:rsidP="00FA325B">
            <w:pPr>
              <w:pStyle w:val="TableParagraph"/>
              <w:kinsoku w:val="0"/>
              <w:overflowPunct w:val="0"/>
              <w:spacing w:before="6"/>
              <w:jc w:val="center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827C4F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Porcentaje</w:t>
            </w:r>
          </w:p>
        </w:tc>
      </w:tr>
      <w:tr w:rsidR="00827C4F" w:rsidRPr="000F1384" w14:paraId="2BBC443E" w14:textId="77777777" w:rsidTr="00FA325B">
        <w:trPr>
          <w:trHeight w:val="355"/>
        </w:trPr>
        <w:tc>
          <w:tcPr>
            <w:tcW w:w="3066" w:type="dxa"/>
            <w:gridSpan w:val="2"/>
            <w:shd w:val="clear" w:color="auto" w:fill="FFFFFF" w:themeFill="background1"/>
            <w:vAlign w:val="center"/>
          </w:tcPr>
          <w:p w14:paraId="49565B5F" w14:textId="3419F34C" w:rsidR="00827C4F" w:rsidRPr="00827C4F" w:rsidRDefault="00827C4F" w:rsidP="00FA325B">
            <w:pPr>
              <w:pStyle w:val="TableParagraph"/>
              <w:kinsoku w:val="0"/>
              <w:overflowPunct w:val="0"/>
              <w:spacing w:before="6"/>
              <w:jc w:val="center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827C4F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Recurso Federal</w:t>
            </w:r>
          </w:p>
        </w:tc>
        <w:tc>
          <w:tcPr>
            <w:tcW w:w="3066" w:type="dxa"/>
            <w:shd w:val="clear" w:color="auto" w:fill="FFFFFF" w:themeFill="background1"/>
            <w:vAlign w:val="center"/>
          </w:tcPr>
          <w:p w14:paraId="10FC1492" w14:textId="2B9E78E5" w:rsidR="00827C4F" w:rsidRPr="00827C4F" w:rsidRDefault="00827C4F" w:rsidP="00FA325B">
            <w:pPr>
              <w:pStyle w:val="TableParagraph"/>
              <w:kinsoku w:val="0"/>
              <w:overflowPunct w:val="0"/>
              <w:spacing w:before="6"/>
              <w:ind w:left="81"/>
              <w:rPr>
                <w:rFonts w:ascii="Montserrat Medium" w:hAnsi="Montserrat Medium"/>
                <w:color w:val="212121"/>
                <w:sz w:val="16"/>
                <w:szCs w:val="16"/>
              </w:rPr>
            </w:pPr>
          </w:p>
        </w:tc>
        <w:tc>
          <w:tcPr>
            <w:tcW w:w="3068" w:type="dxa"/>
            <w:shd w:val="clear" w:color="auto" w:fill="FFFFFF" w:themeFill="background1"/>
            <w:vAlign w:val="center"/>
          </w:tcPr>
          <w:p w14:paraId="74F66637" w14:textId="5701731D" w:rsidR="00827C4F" w:rsidRPr="00827C4F" w:rsidRDefault="00827C4F" w:rsidP="00FA325B">
            <w:pPr>
              <w:pStyle w:val="TableParagraph"/>
              <w:kinsoku w:val="0"/>
              <w:overflowPunct w:val="0"/>
              <w:spacing w:before="6"/>
              <w:ind w:left="81"/>
              <w:rPr>
                <w:rFonts w:ascii="Montserrat Medium" w:hAnsi="Montserrat Medium"/>
                <w:color w:val="212121"/>
                <w:sz w:val="16"/>
                <w:szCs w:val="16"/>
              </w:rPr>
            </w:pPr>
          </w:p>
        </w:tc>
      </w:tr>
      <w:tr w:rsidR="00827C4F" w:rsidRPr="000F1384" w14:paraId="398D7BCA" w14:textId="77777777" w:rsidTr="00FA325B">
        <w:trPr>
          <w:trHeight w:val="355"/>
        </w:trPr>
        <w:tc>
          <w:tcPr>
            <w:tcW w:w="3066" w:type="dxa"/>
            <w:gridSpan w:val="2"/>
            <w:shd w:val="clear" w:color="auto" w:fill="FFFFFF" w:themeFill="background1"/>
            <w:vAlign w:val="center"/>
          </w:tcPr>
          <w:p w14:paraId="26B7CA1B" w14:textId="1735C3F4" w:rsidR="00827C4F" w:rsidRPr="00827C4F" w:rsidRDefault="00827C4F" w:rsidP="00FA325B">
            <w:pPr>
              <w:pStyle w:val="TableParagraph"/>
              <w:kinsoku w:val="0"/>
              <w:overflowPunct w:val="0"/>
              <w:spacing w:before="6"/>
              <w:jc w:val="center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827C4F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Recurso Estatal</w:t>
            </w:r>
          </w:p>
        </w:tc>
        <w:tc>
          <w:tcPr>
            <w:tcW w:w="3066" w:type="dxa"/>
            <w:shd w:val="clear" w:color="auto" w:fill="FFFFFF" w:themeFill="background1"/>
            <w:vAlign w:val="center"/>
          </w:tcPr>
          <w:p w14:paraId="73D12DF2" w14:textId="7990A402" w:rsidR="00827C4F" w:rsidRPr="00827C4F" w:rsidRDefault="00827C4F" w:rsidP="00FA325B">
            <w:pPr>
              <w:pStyle w:val="TableParagraph"/>
              <w:kinsoku w:val="0"/>
              <w:overflowPunct w:val="0"/>
              <w:spacing w:before="6"/>
              <w:ind w:left="81"/>
              <w:rPr>
                <w:rFonts w:ascii="Montserrat Medium" w:hAnsi="Montserrat Medium"/>
                <w:color w:val="212121"/>
                <w:sz w:val="16"/>
                <w:szCs w:val="16"/>
              </w:rPr>
            </w:pPr>
          </w:p>
        </w:tc>
        <w:tc>
          <w:tcPr>
            <w:tcW w:w="3068" w:type="dxa"/>
            <w:shd w:val="clear" w:color="auto" w:fill="FFFFFF" w:themeFill="background1"/>
            <w:vAlign w:val="center"/>
          </w:tcPr>
          <w:p w14:paraId="3ADC8956" w14:textId="6DAA0D9B" w:rsidR="00827C4F" w:rsidRPr="00827C4F" w:rsidRDefault="00827C4F" w:rsidP="00FA325B">
            <w:pPr>
              <w:pStyle w:val="TableParagraph"/>
              <w:kinsoku w:val="0"/>
              <w:overflowPunct w:val="0"/>
              <w:spacing w:before="6"/>
              <w:ind w:left="81"/>
              <w:rPr>
                <w:rFonts w:ascii="Montserrat Medium" w:hAnsi="Montserrat Medium"/>
                <w:color w:val="212121"/>
                <w:sz w:val="16"/>
                <w:szCs w:val="16"/>
              </w:rPr>
            </w:pPr>
          </w:p>
        </w:tc>
      </w:tr>
      <w:tr w:rsidR="00354670" w:rsidRPr="000F1384" w14:paraId="25D4786C" w14:textId="77777777" w:rsidTr="00FA325B">
        <w:trPr>
          <w:trHeight w:val="355"/>
        </w:trPr>
        <w:tc>
          <w:tcPr>
            <w:tcW w:w="3066" w:type="dxa"/>
            <w:gridSpan w:val="2"/>
            <w:shd w:val="clear" w:color="auto" w:fill="FFFFFF" w:themeFill="background1"/>
            <w:vAlign w:val="center"/>
          </w:tcPr>
          <w:p w14:paraId="275A0A91" w14:textId="21DDF91E" w:rsidR="00354670" w:rsidRPr="00827C4F" w:rsidRDefault="00354670" w:rsidP="00FA325B">
            <w:pPr>
              <w:pStyle w:val="TableParagraph"/>
              <w:kinsoku w:val="0"/>
              <w:overflowPunct w:val="0"/>
              <w:spacing w:before="6"/>
              <w:jc w:val="center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Ingresos Propios</w:t>
            </w:r>
          </w:p>
        </w:tc>
        <w:tc>
          <w:tcPr>
            <w:tcW w:w="3066" w:type="dxa"/>
            <w:shd w:val="clear" w:color="auto" w:fill="FFFFFF" w:themeFill="background1"/>
            <w:vAlign w:val="center"/>
          </w:tcPr>
          <w:p w14:paraId="44543278" w14:textId="3CF0E81F" w:rsidR="00354670" w:rsidRPr="00827C4F" w:rsidRDefault="00354670" w:rsidP="00FA325B">
            <w:pPr>
              <w:pStyle w:val="TableParagraph"/>
              <w:kinsoku w:val="0"/>
              <w:overflowPunct w:val="0"/>
              <w:spacing w:before="6"/>
              <w:ind w:left="81"/>
              <w:rPr>
                <w:rFonts w:ascii="Montserrat Medium" w:hAnsi="Montserrat Medium"/>
                <w:color w:val="212121"/>
                <w:sz w:val="16"/>
                <w:szCs w:val="16"/>
              </w:rPr>
            </w:pPr>
          </w:p>
        </w:tc>
        <w:tc>
          <w:tcPr>
            <w:tcW w:w="3068" w:type="dxa"/>
            <w:shd w:val="clear" w:color="auto" w:fill="FFFFFF" w:themeFill="background1"/>
            <w:vAlign w:val="center"/>
          </w:tcPr>
          <w:p w14:paraId="6D20FE9B" w14:textId="2FD8D218" w:rsidR="00354670" w:rsidRPr="00827C4F" w:rsidRDefault="00354670" w:rsidP="00FA325B">
            <w:pPr>
              <w:pStyle w:val="TableParagraph"/>
              <w:kinsoku w:val="0"/>
              <w:overflowPunct w:val="0"/>
              <w:spacing w:before="6"/>
              <w:ind w:left="81"/>
              <w:rPr>
                <w:rFonts w:ascii="Montserrat Medium" w:hAnsi="Montserrat Medium"/>
                <w:color w:val="212121"/>
                <w:sz w:val="16"/>
                <w:szCs w:val="16"/>
              </w:rPr>
            </w:pPr>
          </w:p>
        </w:tc>
      </w:tr>
      <w:tr w:rsidR="00827C4F" w:rsidRPr="000F1384" w14:paraId="15FE80DA" w14:textId="77777777" w:rsidTr="00FA325B">
        <w:trPr>
          <w:trHeight w:val="355"/>
        </w:trPr>
        <w:tc>
          <w:tcPr>
            <w:tcW w:w="3066" w:type="dxa"/>
            <w:gridSpan w:val="2"/>
            <w:shd w:val="clear" w:color="auto" w:fill="FFFFFF" w:themeFill="background1"/>
            <w:vAlign w:val="bottom"/>
          </w:tcPr>
          <w:p w14:paraId="2D4615D3" w14:textId="0C70C974" w:rsidR="00827C4F" w:rsidRPr="00827C4F" w:rsidRDefault="00827C4F" w:rsidP="00FA325B">
            <w:pPr>
              <w:pStyle w:val="TableParagraph"/>
              <w:kinsoku w:val="0"/>
              <w:overflowPunct w:val="0"/>
              <w:spacing w:before="6"/>
              <w:jc w:val="right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827C4F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Total</w:t>
            </w:r>
          </w:p>
        </w:tc>
        <w:tc>
          <w:tcPr>
            <w:tcW w:w="3066" w:type="dxa"/>
            <w:shd w:val="clear" w:color="auto" w:fill="FFFFFF" w:themeFill="background1"/>
            <w:vAlign w:val="center"/>
          </w:tcPr>
          <w:p w14:paraId="74C000D6" w14:textId="0105CFCC" w:rsidR="00827C4F" w:rsidRPr="00827C4F" w:rsidRDefault="00827C4F" w:rsidP="00FA325B">
            <w:pPr>
              <w:pStyle w:val="TableParagraph"/>
              <w:kinsoku w:val="0"/>
              <w:overflowPunct w:val="0"/>
              <w:spacing w:before="6"/>
              <w:ind w:left="81"/>
              <w:rPr>
                <w:rFonts w:ascii="Montserrat Medium" w:hAnsi="Montserrat Medium"/>
                <w:color w:val="212121"/>
                <w:sz w:val="16"/>
                <w:szCs w:val="16"/>
              </w:rPr>
            </w:pPr>
          </w:p>
        </w:tc>
        <w:tc>
          <w:tcPr>
            <w:tcW w:w="3068" w:type="dxa"/>
            <w:shd w:val="clear" w:color="auto" w:fill="FFFFFF" w:themeFill="background1"/>
            <w:vAlign w:val="center"/>
          </w:tcPr>
          <w:p w14:paraId="04ED12FF" w14:textId="2C00B404" w:rsidR="00827C4F" w:rsidRPr="00827C4F" w:rsidRDefault="00827C4F" w:rsidP="00FA325B">
            <w:pPr>
              <w:pStyle w:val="TableParagraph"/>
              <w:kinsoku w:val="0"/>
              <w:overflowPunct w:val="0"/>
              <w:spacing w:before="6"/>
              <w:rPr>
                <w:rFonts w:ascii="Montserrat Medium" w:hAnsi="Montserrat Medium"/>
                <w:color w:val="212121"/>
                <w:sz w:val="16"/>
                <w:szCs w:val="16"/>
              </w:rPr>
            </w:pPr>
          </w:p>
        </w:tc>
      </w:tr>
      <w:tr w:rsidR="00395F55" w:rsidRPr="000F1384" w14:paraId="52F1746D" w14:textId="77777777" w:rsidTr="00FA325B">
        <w:trPr>
          <w:trHeight w:val="288"/>
        </w:trPr>
        <w:tc>
          <w:tcPr>
            <w:tcW w:w="9200" w:type="dxa"/>
            <w:gridSpan w:val="4"/>
            <w:shd w:val="clear" w:color="auto" w:fill="FFFFFF" w:themeFill="background1"/>
            <w:vAlign w:val="center"/>
          </w:tcPr>
          <w:p w14:paraId="028C143F" w14:textId="4297FDFF" w:rsidR="00395F55" w:rsidRPr="00FA325B" w:rsidRDefault="00FA325B" w:rsidP="00FA325B">
            <w:pPr>
              <w:pStyle w:val="TableParagraph"/>
              <w:kinsoku w:val="0"/>
              <w:overflowPunct w:val="0"/>
              <w:spacing w:before="6" w:line="276" w:lineRule="auto"/>
              <w:ind w:left="74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Síntesis</w:t>
            </w:r>
            <w:r w:rsidRPr="00FA325B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 xml:space="preserve"> de la evaluación </w:t>
            </w:r>
            <w:r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 xml:space="preserve">que considere los principales hallazgos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(Extensión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24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máxima: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10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1000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13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caracteres)</w:t>
            </w:r>
          </w:p>
        </w:tc>
      </w:tr>
      <w:tr w:rsidR="00FA325B" w:rsidRPr="000F1384" w14:paraId="0D7B9056" w14:textId="77777777" w:rsidTr="00FA325B">
        <w:trPr>
          <w:trHeight w:val="592"/>
        </w:trPr>
        <w:tc>
          <w:tcPr>
            <w:tcW w:w="9200" w:type="dxa"/>
            <w:gridSpan w:val="4"/>
            <w:shd w:val="clear" w:color="auto" w:fill="FFFFFF" w:themeFill="background1"/>
            <w:vAlign w:val="center"/>
          </w:tcPr>
          <w:p w14:paraId="2A7CB6BF" w14:textId="3AA29F60" w:rsidR="00FA325B" w:rsidRPr="00864AF5" w:rsidRDefault="002B1982" w:rsidP="00FA325B">
            <w:pPr>
              <w:pStyle w:val="TableParagraph"/>
              <w:kinsoku w:val="0"/>
              <w:overflowPunct w:val="0"/>
              <w:spacing w:before="6" w:line="276" w:lineRule="auto"/>
              <w:ind w:left="74"/>
              <w:rPr>
                <w:rFonts w:ascii="Montserrat Medium" w:hAnsi="Montserrat Medium"/>
                <w:color w:val="212121"/>
                <w:sz w:val="16"/>
                <w:szCs w:val="16"/>
              </w:rPr>
            </w:pP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[Resumir los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principales hallazgos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de la evaluación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externa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c</w:t>
            </w:r>
            <w:r>
              <w:rPr>
                <w:rFonts w:ascii="Montserrat Medium" w:hAnsi="Montserrat Medium"/>
                <w:i/>
                <w:iCs/>
                <w:color w:val="3F3F3F"/>
                <w:sz w:val="15"/>
                <w:szCs w:val="15"/>
              </w:rPr>
              <w:t>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n base en el análisis FODA</w:t>
            </w:r>
            <w:r w:rsidRPr="000F1384">
              <w:rPr>
                <w:rFonts w:ascii="Montserrat Medium" w:hAnsi="Montserrat Medium"/>
                <w:i/>
                <w:iCs/>
                <w:color w:val="3F3F3F"/>
                <w:sz w:val="15"/>
                <w:szCs w:val="15"/>
              </w:rPr>
              <w:t xml:space="preserve">,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en la sección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de conclusiones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o valoración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5"/>
                <w:sz w:val="15"/>
                <w:szCs w:val="15"/>
              </w:rPr>
              <w:t>final del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w w:val="105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5"/>
                <w:sz w:val="15"/>
                <w:szCs w:val="15"/>
              </w:rPr>
              <w:t>programa. Para los casos en que la evaluación contenga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37"/>
                <w:w w:val="105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5"/>
                <w:sz w:val="15"/>
                <w:szCs w:val="15"/>
              </w:rPr>
              <w:t>una valoración cuantitativa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37"/>
                <w:w w:val="105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w w:val="105"/>
                <w:sz w:val="15"/>
                <w:szCs w:val="15"/>
              </w:rPr>
              <w:t>global del programa</w:t>
            </w:r>
            <w:r w:rsidRPr="000F1384">
              <w:rPr>
                <w:rFonts w:ascii="Montserrat Medium" w:hAnsi="Montserrat Medium"/>
                <w:i/>
                <w:iCs/>
                <w:color w:val="3F3F3F"/>
                <w:w w:val="105"/>
                <w:sz w:val="15"/>
                <w:szCs w:val="15"/>
              </w:rPr>
              <w:t xml:space="preserve">,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w w:val="105"/>
                <w:sz w:val="15"/>
                <w:szCs w:val="15"/>
              </w:rPr>
              <w:t>deberá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w w:val="105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4"/>
                <w:sz w:val="15"/>
                <w:szCs w:val="15"/>
              </w:rPr>
              <w:t>incluirs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w w:val="104"/>
                <w:sz w:val="15"/>
                <w:szCs w:val="15"/>
              </w:rPr>
              <w:t>e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4"/>
                <w:sz w:val="15"/>
                <w:szCs w:val="15"/>
              </w:rPr>
              <w:t>e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w w:val="104"/>
                <w:sz w:val="15"/>
                <w:szCs w:val="15"/>
              </w:rPr>
              <w:t>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7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8"/>
                <w:sz w:val="15"/>
                <w:szCs w:val="15"/>
              </w:rPr>
              <w:t>est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w w:val="108"/>
                <w:sz w:val="15"/>
                <w:szCs w:val="15"/>
              </w:rPr>
              <w:t>a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4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8"/>
                <w:sz w:val="15"/>
                <w:szCs w:val="15"/>
              </w:rPr>
              <w:t>secció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23"/>
                <w:w w:val="108"/>
                <w:sz w:val="15"/>
                <w:szCs w:val="15"/>
              </w:rPr>
              <w:t>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4"/>
                <w:w w:val="53"/>
                <w:sz w:val="15"/>
                <w:szCs w:val="15"/>
              </w:rPr>
              <w:t>.</w:t>
            </w:r>
            <w:r>
              <w:rPr>
                <w:rFonts w:ascii="Montserrat Medium" w:hAnsi="Montserrat Medium"/>
                <w:i/>
                <w:iCs/>
                <w:color w:val="212121"/>
                <w:spacing w:val="4"/>
                <w:w w:val="53"/>
                <w:sz w:val="15"/>
                <w:szCs w:val="15"/>
              </w:rPr>
              <w:t>]</w:t>
            </w:r>
          </w:p>
        </w:tc>
      </w:tr>
      <w:tr w:rsidR="00395F55" w:rsidRPr="00BD1E07" w14:paraId="3F92B3A7" w14:textId="77777777" w:rsidTr="00FA325B">
        <w:trPr>
          <w:trHeight w:val="253"/>
        </w:trPr>
        <w:tc>
          <w:tcPr>
            <w:tcW w:w="9200" w:type="dxa"/>
            <w:gridSpan w:val="4"/>
            <w:shd w:val="clear" w:color="auto" w:fill="FFFFFF" w:themeFill="background1"/>
            <w:vAlign w:val="center"/>
          </w:tcPr>
          <w:p w14:paraId="140C54A4" w14:textId="77777777" w:rsidR="00395F55" w:rsidRPr="00B1424C" w:rsidRDefault="00395F55" w:rsidP="00FA325B">
            <w:pPr>
              <w:pStyle w:val="TableParagraph"/>
              <w:kinsoku w:val="0"/>
              <w:overflowPunct w:val="0"/>
              <w:spacing w:before="6"/>
              <w:ind w:left="70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B1424C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Recomendaciones para el proceso de programación y presupuestación (Extensión máxima: 750 caracteres)</w:t>
            </w:r>
          </w:p>
          <w:p w14:paraId="41F06D02" w14:textId="020241AF" w:rsidR="00395F55" w:rsidRPr="00BD1E07" w:rsidRDefault="00395F55" w:rsidP="00FA325B">
            <w:pPr>
              <w:pStyle w:val="TableParagraph"/>
              <w:kinsoku w:val="0"/>
              <w:overflowPunct w:val="0"/>
              <w:spacing w:line="252" w:lineRule="auto"/>
              <w:ind w:right="186"/>
              <w:rPr>
                <w:rFonts w:ascii="Montserrat Medium" w:hAnsi="Montserrat Medium"/>
                <w:color w:val="212121"/>
                <w:sz w:val="16"/>
                <w:szCs w:val="16"/>
              </w:rPr>
            </w:pPr>
          </w:p>
        </w:tc>
      </w:tr>
      <w:tr w:rsidR="00FA325B" w:rsidRPr="00BD1E07" w14:paraId="7048103A" w14:textId="77777777" w:rsidTr="00FA325B">
        <w:trPr>
          <w:trHeight w:val="1629"/>
        </w:trPr>
        <w:tc>
          <w:tcPr>
            <w:tcW w:w="9200" w:type="dxa"/>
            <w:gridSpan w:val="4"/>
            <w:shd w:val="clear" w:color="auto" w:fill="FFFFFF" w:themeFill="background1"/>
            <w:vAlign w:val="center"/>
          </w:tcPr>
          <w:p w14:paraId="532FEA9B" w14:textId="1D40877C" w:rsidR="00FA325B" w:rsidRPr="00B1424C" w:rsidRDefault="002B1982" w:rsidP="00FA325B">
            <w:pPr>
              <w:pStyle w:val="TableParagraph"/>
              <w:kinsoku w:val="0"/>
              <w:overflowPunct w:val="0"/>
              <w:spacing w:before="6"/>
              <w:ind w:left="70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 xml:space="preserve">[Resumir aquellas </w:t>
            </w:r>
            <w:r w:rsidRPr="000F1384">
              <w:rPr>
                <w:rFonts w:ascii="Montserrat Medium" w:hAnsi="Montserrat Medium"/>
                <w:i/>
                <w:iCs/>
                <w:color w:val="0F0F0F"/>
                <w:sz w:val="15"/>
                <w:szCs w:val="15"/>
              </w:rPr>
              <w:t xml:space="preserve">recomendaciones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que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pudieran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ser de utilidad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para la toma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de decisiones en el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proceso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de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programación y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presupuestación del ejercicio inmediato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posterior, incluido,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pero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no limitado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a: cambio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de denominación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del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proofErr w:type="spellStart"/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Pp</w:t>
            </w:r>
            <w:proofErr w:type="spellEnd"/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, fusión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37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del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38"/>
                <w:sz w:val="15"/>
                <w:szCs w:val="15"/>
              </w:rPr>
              <w:t xml:space="preserve"> </w:t>
            </w:r>
            <w:proofErr w:type="spellStart"/>
            <w:r w:rsidRPr="000F1384">
              <w:rPr>
                <w:rFonts w:ascii="Montserrat Medium" w:hAnsi="Montserrat Medium"/>
                <w:i/>
                <w:iCs/>
                <w:color w:val="0F0F0F"/>
                <w:sz w:val="15"/>
                <w:szCs w:val="15"/>
              </w:rPr>
              <w:t>Pp</w:t>
            </w:r>
            <w:proofErr w:type="spellEnd"/>
            <w:r w:rsidRPr="000F1384">
              <w:rPr>
                <w:rFonts w:ascii="Montserrat Medium" w:hAnsi="Montserrat Medium"/>
                <w:i/>
                <w:iCs/>
                <w:color w:val="0F0F0F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co</w:t>
            </w:r>
            <w:r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 xml:space="preserve">n otros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35"/>
                <w:sz w:val="15"/>
                <w:szCs w:val="15"/>
              </w:rPr>
              <w:t xml:space="preserve"> </w:t>
            </w:r>
            <w:proofErr w:type="spellStart"/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Pp</w:t>
            </w:r>
            <w:proofErr w:type="spellEnd"/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,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9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escisión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3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del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9"/>
                <w:sz w:val="15"/>
                <w:szCs w:val="15"/>
              </w:rPr>
              <w:t xml:space="preserve"> </w:t>
            </w:r>
            <w:proofErr w:type="spellStart"/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Pp</w:t>
            </w:r>
            <w:proofErr w:type="spellEnd"/>
            <w:r w:rsidRPr="000F1384">
              <w:rPr>
                <w:rFonts w:ascii="Montserrat Medium" w:hAnsi="Montserrat Medium"/>
                <w:i/>
                <w:iCs/>
                <w:color w:val="212121"/>
                <w:spacing w:val="8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en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2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dos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2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2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más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proofErr w:type="spellStart"/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Pp</w:t>
            </w:r>
            <w:proofErr w:type="spellEnd"/>
            <w:r w:rsidRPr="000F1384">
              <w:rPr>
                <w:rFonts w:ascii="Montserrat Medium" w:hAnsi="Montserrat Medium"/>
                <w:i/>
                <w:iCs/>
                <w:color w:val="3F3F3F"/>
                <w:sz w:val="15"/>
                <w:szCs w:val="15"/>
              </w:rPr>
              <w:t>,</w:t>
            </w:r>
            <w:r w:rsidRPr="000F1384">
              <w:rPr>
                <w:rFonts w:ascii="Montserrat Medium" w:hAnsi="Montserrat Medium"/>
                <w:i/>
                <w:iCs/>
                <w:color w:val="3F3F3F"/>
                <w:spacing w:val="9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Re sectorización,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13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cambio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2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de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2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la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modalidad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5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presupuestaria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6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6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0F0F0F"/>
                <w:sz w:val="15"/>
                <w:szCs w:val="15"/>
              </w:rPr>
              <w:t>la</w:t>
            </w:r>
            <w:r w:rsidRPr="000F1384">
              <w:rPr>
                <w:rFonts w:ascii="Montserrat Medium" w:hAnsi="Montserrat Medium"/>
                <w:i/>
                <w:iCs/>
                <w:color w:val="0F0F0F"/>
                <w:spacing w:val="3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eliminación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26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del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0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Pp.</w:t>
            </w:r>
            <w:r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]</w:t>
            </w:r>
          </w:p>
        </w:tc>
      </w:tr>
    </w:tbl>
    <w:p w14:paraId="64B34818" w14:textId="77777777" w:rsidR="00395F55" w:rsidRDefault="00395F55"/>
    <w:sectPr w:rsidR="00395F55" w:rsidSect="00354670">
      <w:headerReference w:type="default" r:id="rId7"/>
      <w:footerReference w:type="default" r:id="rId8"/>
      <w:pgSz w:w="12240" w:h="15840"/>
      <w:pgMar w:top="1985" w:right="1021" w:bottom="1985" w:left="1021" w:header="709" w:footer="251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D3E850" w14:textId="77777777" w:rsidR="00A951AB" w:rsidRDefault="00A951AB">
      <w:r>
        <w:separator/>
      </w:r>
    </w:p>
  </w:endnote>
  <w:endnote w:type="continuationSeparator" w:id="0">
    <w:p w14:paraId="7061121D" w14:textId="77777777" w:rsidR="00A951AB" w:rsidRDefault="00A95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1" w:fontKey="{40833A26-556F-4552-A33F-165EBD7159B7}"/>
    <w:embedBold r:id="rId2" w:fontKey="{395A2131-CCAC-4AAE-8A87-62B80CCAB030}"/>
    <w:embedItalic r:id="rId3" w:fontKey="{5FBF336F-506F-4FBC-8DFB-2C652985F04F}"/>
    <w:embedBoldItalic r:id="rId4" w:fontKey="{D346DDA4-AFE4-4CE4-B111-B7E398A935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0FA059" w14:textId="77777777" w:rsidR="00512510" w:rsidRDefault="0051251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4E3D03" w14:textId="77777777" w:rsidR="00A951AB" w:rsidRDefault="00A951AB">
      <w:r>
        <w:separator/>
      </w:r>
    </w:p>
  </w:footnote>
  <w:footnote w:type="continuationSeparator" w:id="0">
    <w:p w14:paraId="2C41F4EA" w14:textId="77777777" w:rsidR="00A951AB" w:rsidRDefault="00A951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52C7E" w14:textId="490DAF2A" w:rsidR="00512510" w:rsidRDefault="008F7F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7875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D05BA6C" wp14:editId="1C06249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643262" name="Imagen 13456432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4322"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510"/>
    <w:rsid w:val="000A5C97"/>
    <w:rsid w:val="000E124A"/>
    <w:rsid w:val="000F1384"/>
    <w:rsid w:val="002138CE"/>
    <w:rsid w:val="0021759A"/>
    <w:rsid w:val="00237281"/>
    <w:rsid w:val="002403C9"/>
    <w:rsid w:val="00296847"/>
    <w:rsid w:val="002B1982"/>
    <w:rsid w:val="002F5901"/>
    <w:rsid w:val="00354670"/>
    <w:rsid w:val="00395F55"/>
    <w:rsid w:val="003F21A3"/>
    <w:rsid w:val="00511C43"/>
    <w:rsid w:val="00512074"/>
    <w:rsid w:val="00512510"/>
    <w:rsid w:val="0052486F"/>
    <w:rsid w:val="00565051"/>
    <w:rsid w:val="005B0DEA"/>
    <w:rsid w:val="00615C5D"/>
    <w:rsid w:val="006A31CE"/>
    <w:rsid w:val="006B4CB0"/>
    <w:rsid w:val="006D243B"/>
    <w:rsid w:val="006F3B11"/>
    <w:rsid w:val="006F7B91"/>
    <w:rsid w:val="0070010C"/>
    <w:rsid w:val="00712B05"/>
    <w:rsid w:val="00761B27"/>
    <w:rsid w:val="007640AE"/>
    <w:rsid w:val="00794B3B"/>
    <w:rsid w:val="007C43D7"/>
    <w:rsid w:val="007D76A6"/>
    <w:rsid w:val="00827C4F"/>
    <w:rsid w:val="008516E4"/>
    <w:rsid w:val="00853A5F"/>
    <w:rsid w:val="00864AF5"/>
    <w:rsid w:val="00865119"/>
    <w:rsid w:val="008B103D"/>
    <w:rsid w:val="008F7FE6"/>
    <w:rsid w:val="0097409E"/>
    <w:rsid w:val="00976BAB"/>
    <w:rsid w:val="009C1C02"/>
    <w:rsid w:val="009C2943"/>
    <w:rsid w:val="009F528C"/>
    <w:rsid w:val="00A1097A"/>
    <w:rsid w:val="00A40249"/>
    <w:rsid w:val="00A839BB"/>
    <w:rsid w:val="00A951AB"/>
    <w:rsid w:val="00AD5868"/>
    <w:rsid w:val="00AE1378"/>
    <w:rsid w:val="00B1424C"/>
    <w:rsid w:val="00B41C0C"/>
    <w:rsid w:val="00B93449"/>
    <w:rsid w:val="00BC02FD"/>
    <w:rsid w:val="00BD1E07"/>
    <w:rsid w:val="00BF1EB4"/>
    <w:rsid w:val="00CB4322"/>
    <w:rsid w:val="00CC1000"/>
    <w:rsid w:val="00CD0A91"/>
    <w:rsid w:val="00D1409D"/>
    <w:rsid w:val="00D448BD"/>
    <w:rsid w:val="00D45923"/>
    <w:rsid w:val="00D46671"/>
    <w:rsid w:val="00D811CB"/>
    <w:rsid w:val="00D97F0B"/>
    <w:rsid w:val="00DB3CB9"/>
    <w:rsid w:val="00E45776"/>
    <w:rsid w:val="00E51998"/>
    <w:rsid w:val="00E911A1"/>
    <w:rsid w:val="00EA78B7"/>
    <w:rsid w:val="00F128EF"/>
    <w:rsid w:val="00F70D9D"/>
    <w:rsid w:val="00F92DEE"/>
    <w:rsid w:val="00FA325B"/>
    <w:rsid w:val="00FE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C052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independiente">
    <w:name w:val="Body Text"/>
    <w:basedOn w:val="Normal"/>
    <w:link w:val="TextoindependienteCar"/>
    <w:uiPriority w:val="1"/>
    <w:qFormat/>
    <w:rsid w:val="000F1384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i/>
      <w:iCs/>
      <w:sz w:val="15"/>
      <w:szCs w:val="15"/>
      <w14:ligatures w14:val="standardContextua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F1384"/>
    <w:rPr>
      <w:rFonts w:ascii="Times New Roman" w:eastAsiaTheme="minorEastAsia" w:hAnsi="Times New Roman" w:cs="Times New Roman"/>
      <w:i/>
      <w:iCs/>
      <w:sz w:val="15"/>
      <w:szCs w:val="15"/>
      <w14:ligatures w14:val="standardContextual"/>
    </w:rPr>
  </w:style>
  <w:style w:type="paragraph" w:customStyle="1" w:styleId="TableParagraph">
    <w:name w:val="Table Paragraph"/>
    <w:basedOn w:val="Normal"/>
    <w:uiPriority w:val="1"/>
    <w:qFormat/>
    <w:rsid w:val="000F1384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14:ligatures w14:val="standardContextual"/>
    </w:rPr>
  </w:style>
  <w:style w:type="paragraph" w:styleId="Encabezado">
    <w:name w:val="header"/>
    <w:basedOn w:val="Normal"/>
    <w:link w:val="EncabezadoCar"/>
    <w:uiPriority w:val="99"/>
    <w:unhideWhenUsed/>
    <w:rsid w:val="000F13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1384"/>
  </w:style>
  <w:style w:type="paragraph" w:styleId="Piedepgina">
    <w:name w:val="footer"/>
    <w:basedOn w:val="Normal"/>
    <w:link w:val="PiedepginaCar"/>
    <w:uiPriority w:val="99"/>
    <w:unhideWhenUsed/>
    <w:rsid w:val="000F13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384"/>
  </w:style>
  <w:style w:type="character" w:customStyle="1" w:styleId="normaltextrun">
    <w:name w:val="normaltextrun"/>
    <w:basedOn w:val="Fuentedeprrafopredeter"/>
    <w:rsid w:val="00794B3B"/>
  </w:style>
  <w:style w:type="paragraph" w:styleId="NormalWeb">
    <w:name w:val="Normal (Web)"/>
    <w:basedOn w:val="Normal"/>
    <w:uiPriority w:val="99"/>
    <w:unhideWhenUsed/>
    <w:rsid w:val="00864AF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op">
    <w:name w:val="eop"/>
    <w:basedOn w:val="Fuentedeprrafopredeter"/>
    <w:rsid w:val="00BD1E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independiente">
    <w:name w:val="Body Text"/>
    <w:basedOn w:val="Normal"/>
    <w:link w:val="TextoindependienteCar"/>
    <w:uiPriority w:val="1"/>
    <w:qFormat/>
    <w:rsid w:val="000F1384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i/>
      <w:iCs/>
      <w:sz w:val="15"/>
      <w:szCs w:val="15"/>
      <w14:ligatures w14:val="standardContextua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F1384"/>
    <w:rPr>
      <w:rFonts w:ascii="Times New Roman" w:eastAsiaTheme="minorEastAsia" w:hAnsi="Times New Roman" w:cs="Times New Roman"/>
      <w:i/>
      <w:iCs/>
      <w:sz w:val="15"/>
      <w:szCs w:val="15"/>
      <w14:ligatures w14:val="standardContextual"/>
    </w:rPr>
  </w:style>
  <w:style w:type="paragraph" w:customStyle="1" w:styleId="TableParagraph">
    <w:name w:val="Table Paragraph"/>
    <w:basedOn w:val="Normal"/>
    <w:uiPriority w:val="1"/>
    <w:qFormat/>
    <w:rsid w:val="000F1384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14:ligatures w14:val="standardContextual"/>
    </w:rPr>
  </w:style>
  <w:style w:type="paragraph" w:styleId="Encabezado">
    <w:name w:val="header"/>
    <w:basedOn w:val="Normal"/>
    <w:link w:val="EncabezadoCar"/>
    <w:uiPriority w:val="99"/>
    <w:unhideWhenUsed/>
    <w:rsid w:val="000F13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1384"/>
  </w:style>
  <w:style w:type="paragraph" w:styleId="Piedepgina">
    <w:name w:val="footer"/>
    <w:basedOn w:val="Normal"/>
    <w:link w:val="PiedepginaCar"/>
    <w:uiPriority w:val="99"/>
    <w:unhideWhenUsed/>
    <w:rsid w:val="000F13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384"/>
  </w:style>
  <w:style w:type="character" w:customStyle="1" w:styleId="normaltextrun">
    <w:name w:val="normaltextrun"/>
    <w:basedOn w:val="Fuentedeprrafopredeter"/>
    <w:rsid w:val="00794B3B"/>
  </w:style>
  <w:style w:type="paragraph" w:styleId="NormalWeb">
    <w:name w:val="Normal (Web)"/>
    <w:basedOn w:val="Normal"/>
    <w:uiPriority w:val="99"/>
    <w:unhideWhenUsed/>
    <w:rsid w:val="00864AF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op">
    <w:name w:val="eop"/>
    <w:basedOn w:val="Fuentedeprrafopredeter"/>
    <w:rsid w:val="00BD1E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40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LAURA SOLANO RODRIGUEZ</dc:creator>
  <cp:lastModifiedBy>nena-pc</cp:lastModifiedBy>
  <cp:revision>2</cp:revision>
  <cp:lastPrinted>2024-05-29T22:00:00Z</cp:lastPrinted>
  <dcterms:created xsi:type="dcterms:W3CDTF">2024-12-13T20:45:00Z</dcterms:created>
  <dcterms:modified xsi:type="dcterms:W3CDTF">2024-12-13T20:45:00Z</dcterms:modified>
</cp:coreProperties>
</file>